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140CE" w:rsidRPr="00C140CE" w:rsidTr="00F7474F">
        <w:trPr>
          <w:trHeight w:val="1130"/>
        </w:trPr>
        <w:tc>
          <w:tcPr>
            <w:tcW w:w="3540" w:type="dxa"/>
          </w:tcPr>
          <w:p w:rsidR="00C140CE" w:rsidRPr="00C140CE" w:rsidRDefault="00C140CE" w:rsidP="00C140C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C140CE" w:rsidRPr="00C140CE" w:rsidRDefault="00C140CE" w:rsidP="00C140C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C140CE" w:rsidRPr="00C140CE" w:rsidRDefault="00C140CE" w:rsidP="00C140CE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C140CE" w:rsidRPr="00C140CE" w:rsidRDefault="00C140CE" w:rsidP="00C140C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140CE" w:rsidRPr="00C140CE" w:rsidRDefault="00C140CE" w:rsidP="00C140C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C140CE" w:rsidRPr="00C140CE" w:rsidRDefault="00C140CE" w:rsidP="00C140C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40C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9251E0" wp14:editId="5E5BDA3C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140CE" w:rsidRPr="00C140CE" w:rsidRDefault="00C140CE" w:rsidP="00C140C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C140CE" w:rsidRPr="00C140CE" w:rsidRDefault="00C140CE" w:rsidP="00C140C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C140CE" w:rsidRPr="00C140CE" w:rsidRDefault="00C140CE" w:rsidP="00C140C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C140CE" w:rsidRPr="00C140CE" w:rsidRDefault="00C140CE" w:rsidP="00C140C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140CE" w:rsidRPr="00C140CE" w:rsidRDefault="00C140CE" w:rsidP="00C140C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40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C140CE" w:rsidRPr="00C140CE" w:rsidRDefault="00C140CE" w:rsidP="00C140C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699A" w:rsidRDefault="00C140CE" w:rsidP="00C140CE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17.03</w:t>
      </w:r>
      <w:r w:rsidRPr="00C140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704</w:t>
      </w:r>
    </w:p>
    <w:p w:rsidR="00C140CE" w:rsidRPr="00C140CE" w:rsidRDefault="00C140CE" w:rsidP="00C140CE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16B1" w:rsidRPr="00D470E1" w:rsidRDefault="00D470E1" w:rsidP="005E60E7">
      <w:pPr>
        <w:pStyle w:val="a3"/>
        <w:ind w:right="425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Pr="00D470E1">
        <w:rPr>
          <w:rFonts w:ascii="Times New Roman" w:hAnsi="Times New Roman" w:cs="Times New Roman"/>
          <w:sz w:val="28"/>
          <w:szCs w:val="28"/>
          <w:lang w:eastAsia="ru-RU"/>
        </w:rPr>
        <w:t>внесении изменений в Положение об ор</w:t>
      </w:r>
      <w:r w:rsidR="005E60E7">
        <w:rPr>
          <w:rFonts w:ascii="Times New Roman" w:hAnsi="Times New Roman" w:cs="Times New Roman"/>
          <w:sz w:val="28"/>
          <w:szCs w:val="28"/>
          <w:lang w:eastAsia="ru-RU"/>
        </w:rPr>
        <w:t>ганизации питания обучающихся в </w:t>
      </w:r>
      <w:r w:rsidRPr="00D470E1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муниципальных общеобразовательных организациях города Чебоксары, утверждённое постановлением администрации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города Чебоксары от</w:t>
      </w:r>
      <w:r w:rsidR="005E60E7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>29.03.2023 № 1096</w:t>
      </w:r>
    </w:p>
    <w:p w:rsidR="009A06DD" w:rsidRPr="005116B1" w:rsidRDefault="009A06DD" w:rsidP="005E60E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16B1" w:rsidRDefault="00CE21CA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CE21CA">
        <w:rPr>
          <w:rFonts w:eastAsiaTheme="minorHAnsi"/>
          <w:b w:val="0"/>
          <w:bCs w:val="0"/>
          <w:kern w:val="0"/>
          <w:sz w:val="28"/>
          <w:szCs w:val="28"/>
        </w:rPr>
        <w:t xml:space="preserve">В соответствии с 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Федеральным законом</w:t>
      </w:r>
      <w:r>
        <w:rPr>
          <w:rFonts w:eastAsiaTheme="minorHAnsi"/>
          <w:b w:val="0"/>
          <w:bCs w:val="0"/>
          <w:kern w:val="0"/>
          <w:sz w:val="28"/>
          <w:szCs w:val="28"/>
        </w:rPr>
        <w:t xml:space="preserve"> от 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06.10.200</w:t>
      </w:r>
      <w:r>
        <w:rPr>
          <w:rFonts w:eastAsiaTheme="minorHAnsi"/>
          <w:b w:val="0"/>
          <w:bCs w:val="0"/>
          <w:kern w:val="0"/>
          <w:sz w:val="28"/>
          <w:szCs w:val="28"/>
        </w:rPr>
        <w:t>3 №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131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-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ФЗ</w:t>
      </w:r>
      <w:r>
        <w:rPr>
          <w:rFonts w:eastAsiaTheme="minorHAnsi"/>
          <w:b w:val="0"/>
          <w:bCs w:val="0"/>
          <w:kern w:val="0"/>
          <w:sz w:val="28"/>
          <w:szCs w:val="28"/>
        </w:rPr>
        <w:t xml:space="preserve"> «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Об 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общих принципах организации местного самоуправления в Российской Федерации</w:t>
      </w:r>
      <w:r>
        <w:rPr>
          <w:rFonts w:eastAsiaTheme="minorHAnsi"/>
          <w:b w:val="0"/>
          <w:bCs w:val="0"/>
          <w:kern w:val="0"/>
          <w:sz w:val="28"/>
          <w:szCs w:val="28"/>
        </w:rPr>
        <w:t>»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, Федеральным законом от 29.12.2012 №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273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-ФЗ «Об 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образовании в Российской Федерации», Федеральным законом от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21.12.1996 №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159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-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>ФЗ «О дополнительных гарантиях по социальной поддержке детей-сирот и детей, оставшихся без попечения родителей»</w:t>
      </w:r>
      <w:r w:rsidR="00497803">
        <w:rPr>
          <w:rFonts w:eastAsiaTheme="minorHAnsi"/>
          <w:b w:val="0"/>
          <w:bCs w:val="0"/>
          <w:kern w:val="0"/>
          <w:sz w:val="28"/>
          <w:szCs w:val="28"/>
        </w:rPr>
        <w:t xml:space="preserve">, </w:t>
      </w:r>
      <w:r w:rsidR="00497803" w:rsidRPr="00497803">
        <w:rPr>
          <w:rFonts w:eastAsiaTheme="minorHAnsi"/>
          <w:b w:val="0"/>
          <w:bCs w:val="0"/>
          <w:kern w:val="0"/>
          <w:sz w:val="28"/>
          <w:szCs w:val="28"/>
        </w:rPr>
        <w:t>Указом Главы Чувашской Республики от 10.10.2022 №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497803" w:rsidRPr="00497803">
        <w:rPr>
          <w:rFonts w:eastAsiaTheme="minorHAnsi"/>
          <w:b w:val="0"/>
          <w:bCs w:val="0"/>
          <w:kern w:val="0"/>
          <w:sz w:val="28"/>
          <w:szCs w:val="28"/>
        </w:rPr>
        <w:t>120 «О мерах поддержки членов семей участников</w:t>
      </w:r>
      <w:r w:rsidR="00B27893">
        <w:rPr>
          <w:rFonts w:eastAsiaTheme="minorHAnsi"/>
          <w:b w:val="0"/>
          <w:bCs w:val="0"/>
          <w:kern w:val="0"/>
          <w:sz w:val="28"/>
          <w:szCs w:val="28"/>
        </w:rPr>
        <w:t xml:space="preserve"> специальной военной операции»</w:t>
      </w:r>
      <w:r w:rsidR="004734F4"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r w:rsidRPr="00CE21CA">
        <w:rPr>
          <w:rFonts w:eastAsiaTheme="minorHAnsi"/>
          <w:b w:val="0"/>
          <w:bCs w:val="0"/>
          <w:kern w:val="0"/>
          <w:sz w:val="28"/>
          <w:szCs w:val="28"/>
        </w:rPr>
        <w:t>администрация города Чебоксары</w:t>
      </w:r>
      <w:r w:rsidR="002547BE">
        <w:rPr>
          <w:rFonts w:eastAsiaTheme="minorHAnsi"/>
          <w:b w:val="0"/>
          <w:bCs w:val="0"/>
          <w:kern w:val="0"/>
          <w:sz w:val="28"/>
          <w:szCs w:val="28"/>
        </w:rPr>
        <w:t xml:space="preserve">» 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п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о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с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т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а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н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о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в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л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я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е</w:t>
      </w:r>
      <w:r w:rsidR="00B042C4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5116B1" w:rsidRPr="005116B1">
        <w:rPr>
          <w:rFonts w:eastAsiaTheme="minorHAnsi"/>
          <w:b w:val="0"/>
          <w:bCs w:val="0"/>
          <w:kern w:val="0"/>
          <w:sz w:val="28"/>
          <w:szCs w:val="28"/>
        </w:rPr>
        <w:t>т:</w:t>
      </w:r>
    </w:p>
    <w:p w:rsidR="005E60E7" w:rsidRDefault="002547BE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>
        <w:rPr>
          <w:rFonts w:eastAsiaTheme="minorHAnsi"/>
          <w:b w:val="0"/>
          <w:bCs w:val="0"/>
          <w:kern w:val="0"/>
          <w:sz w:val="28"/>
          <w:szCs w:val="28"/>
        </w:rPr>
        <w:t>1.</w:t>
      </w:r>
      <w:r w:rsidR="0013104F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Pr="002547BE">
        <w:rPr>
          <w:rFonts w:eastAsiaTheme="minorHAnsi"/>
          <w:b w:val="0"/>
          <w:bCs w:val="0"/>
          <w:kern w:val="0"/>
          <w:sz w:val="28"/>
          <w:szCs w:val="28"/>
        </w:rPr>
        <w:t xml:space="preserve">Внести в 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 xml:space="preserve">раздел </w:t>
      </w:r>
      <w:r w:rsidR="005E60E7" w:rsidRPr="00D470E1">
        <w:rPr>
          <w:rFonts w:eastAsiaTheme="minorHAnsi"/>
          <w:b w:val="0"/>
          <w:bCs w:val="0"/>
          <w:kern w:val="0"/>
          <w:sz w:val="28"/>
          <w:szCs w:val="28"/>
        </w:rPr>
        <w:t xml:space="preserve">4 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«</w:t>
      </w:r>
      <w:r w:rsidR="005E60E7" w:rsidRPr="00D470E1">
        <w:rPr>
          <w:rFonts w:eastAsiaTheme="minorHAnsi"/>
          <w:b w:val="0"/>
          <w:bCs w:val="0"/>
          <w:kern w:val="0"/>
          <w:sz w:val="28"/>
          <w:szCs w:val="28"/>
        </w:rPr>
        <w:t>Питание обучающихся на платной и льготной основах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»</w:t>
      </w:r>
      <w:r w:rsidR="005E60E7" w:rsidRPr="00D470E1"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r w:rsidR="00D470E1" w:rsidRPr="00D470E1">
        <w:rPr>
          <w:rFonts w:eastAsiaTheme="minorHAnsi"/>
          <w:b w:val="0"/>
          <w:bCs w:val="0"/>
          <w:kern w:val="0"/>
          <w:sz w:val="28"/>
          <w:szCs w:val="28"/>
        </w:rPr>
        <w:t>Положени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я</w:t>
      </w:r>
      <w:r w:rsidR="00D470E1" w:rsidRPr="00D470E1">
        <w:rPr>
          <w:rFonts w:eastAsiaTheme="minorHAnsi"/>
          <w:b w:val="0"/>
          <w:bCs w:val="0"/>
          <w:kern w:val="0"/>
          <w:sz w:val="28"/>
          <w:szCs w:val="28"/>
        </w:rPr>
        <w:t xml:space="preserve"> об организации питания обучающихся в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D470E1" w:rsidRPr="00D470E1">
        <w:rPr>
          <w:rFonts w:eastAsiaTheme="minorHAnsi"/>
          <w:b w:val="0"/>
          <w:bCs w:val="0"/>
          <w:kern w:val="0"/>
          <w:sz w:val="28"/>
          <w:szCs w:val="28"/>
        </w:rPr>
        <w:t>муниципальных общеобразовательных организациях города Чебоксары, утверждённо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го</w:t>
      </w:r>
      <w:r w:rsidR="00D470E1" w:rsidRPr="00D470E1">
        <w:rPr>
          <w:rFonts w:eastAsiaTheme="minorHAnsi"/>
          <w:b w:val="0"/>
          <w:bCs w:val="0"/>
          <w:kern w:val="0"/>
          <w:sz w:val="28"/>
          <w:szCs w:val="28"/>
        </w:rPr>
        <w:t xml:space="preserve"> постановлением администрации города Чебоксары от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D470E1" w:rsidRPr="00D470E1">
        <w:rPr>
          <w:rFonts w:eastAsiaTheme="minorHAnsi"/>
          <w:b w:val="0"/>
          <w:bCs w:val="0"/>
          <w:kern w:val="0"/>
          <w:sz w:val="28"/>
          <w:szCs w:val="28"/>
        </w:rPr>
        <w:t>29.03.2023 №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="00D470E1" w:rsidRPr="00D470E1">
        <w:rPr>
          <w:rFonts w:eastAsiaTheme="minorHAnsi"/>
          <w:b w:val="0"/>
          <w:bCs w:val="0"/>
          <w:kern w:val="0"/>
          <w:sz w:val="28"/>
          <w:szCs w:val="28"/>
        </w:rPr>
        <w:t>1096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,</w:t>
      </w:r>
      <w:r w:rsidR="00D470E1"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 xml:space="preserve">следующие </w:t>
      </w:r>
      <w:r w:rsidR="00B27893">
        <w:rPr>
          <w:rFonts w:eastAsiaTheme="minorHAnsi"/>
          <w:b w:val="0"/>
          <w:bCs w:val="0"/>
          <w:kern w:val="0"/>
          <w:sz w:val="28"/>
          <w:szCs w:val="28"/>
        </w:rPr>
        <w:t>изменения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:</w:t>
      </w:r>
    </w:p>
    <w:p w:rsidR="00D470E1" w:rsidRDefault="000C7B68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>
        <w:rPr>
          <w:rFonts w:eastAsiaTheme="minorHAnsi"/>
          <w:b w:val="0"/>
          <w:bCs w:val="0"/>
          <w:kern w:val="0"/>
          <w:sz w:val="28"/>
          <w:szCs w:val="28"/>
        </w:rPr>
        <w:t>пункт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 xml:space="preserve"> 4.2 изложить в следующей редакции</w:t>
      </w:r>
      <w:r w:rsidR="00D470E1">
        <w:rPr>
          <w:rFonts w:eastAsiaTheme="minorHAnsi"/>
          <w:b w:val="0"/>
          <w:bCs w:val="0"/>
          <w:kern w:val="0"/>
          <w:sz w:val="28"/>
          <w:szCs w:val="28"/>
        </w:rPr>
        <w:t>:</w:t>
      </w:r>
    </w:p>
    <w:p w:rsidR="00D470E1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>
        <w:rPr>
          <w:rFonts w:eastAsiaTheme="minorHAnsi"/>
          <w:b w:val="0"/>
          <w:bCs w:val="0"/>
          <w:kern w:val="0"/>
          <w:sz w:val="28"/>
          <w:szCs w:val="28"/>
        </w:rPr>
        <w:t>«</w:t>
      </w:r>
      <w:r w:rsidRPr="00D470E1">
        <w:rPr>
          <w:rFonts w:eastAsiaTheme="minorHAnsi"/>
          <w:b w:val="0"/>
          <w:bCs w:val="0"/>
          <w:kern w:val="0"/>
          <w:sz w:val="28"/>
          <w:szCs w:val="28"/>
        </w:rPr>
        <w:t>4.2. Право на получение льготного питания имеют:</w:t>
      </w:r>
    </w:p>
    <w:p w:rsidR="00D470E1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обучающиеся, получающи</w:t>
      </w:r>
      <w:r w:rsidR="005E60E7">
        <w:rPr>
          <w:rFonts w:eastAsiaTheme="minorHAnsi"/>
          <w:b w:val="0"/>
          <w:bCs w:val="0"/>
          <w:kern w:val="0"/>
          <w:sz w:val="28"/>
          <w:szCs w:val="28"/>
        </w:rPr>
        <w:t>е начальное общее образование в </w:t>
      </w: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общеобразовательных организациях, обеспечиваются бесплатным горячим питанием, предусматривающим наличие горячего блюда, не считая горячего напитка (обед);</w:t>
      </w:r>
    </w:p>
    <w:p w:rsidR="00D470E1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lastRenderedPageBreak/>
        <w:t>обучающиеся из семей, имеющих среднедушевой доход ниже величины прожиточного минимума, установленного по Чувашской Республике (далее - малоимущая семья) (обед);</w:t>
      </w:r>
    </w:p>
    <w:p w:rsidR="00D470E1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обучающиеся с ограниченными возможностями здоровья, получающие начальное общее образование в общеобразовательных организациях, обеспечиваются бесплатным завтраком;</w:t>
      </w:r>
    </w:p>
    <w:p w:rsidR="00D470E1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обучающиеся с ограниченными возможностями здоровья, получающие основное общее и среднее общее образование в общеобразовательных организациях, обеспечиваются бесплатным завтраком и обедом (двухразовое питание);</w:t>
      </w:r>
    </w:p>
    <w:p w:rsidR="00D470E1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дети-инвалиды, получающи</w:t>
      </w:r>
      <w:r w:rsidR="00C4115B">
        <w:rPr>
          <w:rFonts w:eastAsiaTheme="minorHAnsi"/>
          <w:b w:val="0"/>
          <w:bCs w:val="0"/>
          <w:kern w:val="0"/>
          <w:sz w:val="28"/>
          <w:szCs w:val="28"/>
        </w:rPr>
        <w:t>е начальное общее образование в </w:t>
      </w: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общеобразовательных организациях, обеспечиваются бесплатным завтраком;</w:t>
      </w:r>
    </w:p>
    <w:p w:rsidR="00D470E1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дети-инвалиды, получающие основное общее и среднее общее образование в общеобразовательных организациях, обеспечиваются бесплатным завтраком и обедом (двухразовое питание);</w:t>
      </w:r>
    </w:p>
    <w:p w:rsidR="00D470E1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обучающиеся с ограниченными возможностями здоровья, дети инвалиды, получающие образование на дому или в форме дистанционного образования, которые проживают на территории города Чебоксары, получают компенсацию исходя из стоимости завтрака и обеда (двухразовое питание);</w:t>
      </w:r>
    </w:p>
    <w:p w:rsidR="00D470E1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t xml:space="preserve">обучающиеся по образовательным программам основного общего и среднего общего образования в общеобразовательных организациях города Чебоксары из многодетных малоимущих семей (далее </w:t>
      </w:r>
      <w:r w:rsidR="00C4115B">
        <w:rPr>
          <w:rFonts w:eastAsiaTheme="minorHAnsi"/>
          <w:b w:val="0"/>
          <w:bCs w:val="0"/>
          <w:kern w:val="0"/>
          <w:sz w:val="28"/>
          <w:szCs w:val="28"/>
        </w:rPr>
        <w:t>–</w:t>
      </w:r>
      <w:r w:rsidRPr="00D470E1">
        <w:rPr>
          <w:rFonts w:eastAsiaTheme="minorHAnsi"/>
          <w:b w:val="0"/>
          <w:bCs w:val="0"/>
          <w:kern w:val="0"/>
          <w:sz w:val="28"/>
          <w:szCs w:val="28"/>
        </w:rPr>
        <w:t xml:space="preserve"> многодетная малоимущая семья) обеспечиваются бесплатным завтраком и обедом (двухразовое питание). Под многодетной малоимущей семьей понимается семья, имеющая трех и более детей в возрасте до 18 лет, зарегистрированная в установленном порядке в качестве малоимущей;</w:t>
      </w:r>
    </w:p>
    <w:p w:rsidR="00D470E1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обучающиеся из семей, находящиеся в социально опасном положении, трудной жизненной ситуации (обед);</w:t>
      </w:r>
    </w:p>
    <w:p w:rsidR="0028042F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8031E4">
        <w:rPr>
          <w:rFonts w:eastAsiaTheme="minorHAnsi"/>
          <w:b w:val="0"/>
          <w:bCs w:val="0"/>
          <w:kern w:val="0"/>
          <w:sz w:val="28"/>
          <w:szCs w:val="28"/>
          <w:highlight w:val="yellow"/>
        </w:rPr>
        <w:lastRenderedPageBreak/>
        <w:t>дети-сироты и дети, оставшиеся без попечения родителей</w:t>
      </w:r>
      <w:r w:rsidRPr="00D470E1">
        <w:rPr>
          <w:rFonts w:eastAsiaTheme="minorHAnsi"/>
          <w:b w:val="0"/>
          <w:bCs w:val="0"/>
          <w:kern w:val="0"/>
          <w:sz w:val="28"/>
          <w:szCs w:val="28"/>
        </w:rPr>
        <w:t xml:space="preserve">, пребывающие в семье опекуна, попечителя, приемных родителей, получающие </w:t>
      </w:r>
      <w:r w:rsidRPr="008031E4">
        <w:rPr>
          <w:rFonts w:eastAsiaTheme="minorHAnsi"/>
          <w:b w:val="0"/>
          <w:bCs w:val="0"/>
          <w:kern w:val="0"/>
          <w:sz w:val="28"/>
          <w:szCs w:val="28"/>
          <w:highlight w:val="yellow"/>
        </w:rPr>
        <w:t>начальное</w:t>
      </w:r>
      <w:r w:rsidRPr="00D470E1">
        <w:rPr>
          <w:rFonts w:eastAsiaTheme="minorHAnsi"/>
          <w:b w:val="0"/>
          <w:bCs w:val="0"/>
          <w:kern w:val="0"/>
          <w:sz w:val="28"/>
          <w:szCs w:val="28"/>
        </w:rPr>
        <w:t xml:space="preserve"> общее образование в общеобразовательных организациях, обеспечиваются бесплатным завтраком</w:t>
      </w:r>
      <w:r>
        <w:rPr>
          <w:rFonts w:eastAsiaTheme="minorHAnsi"/>
          <w:b w:val="0"/>
          <w:bCs w:val="0"/>
          <w:kern w:val="0"/>
          <w:sz w:val="28"/>
          <w:szCs w:val="28"/>
        </w:rPr>
        <w:t xml:space="preserve"> (</w:t>
      </w:r>
      <w:r w:rsidRPr="008031E4">
        <w:rPr>
          <w:rFonts w:eastAsiaTheme="minorHAnsi"/>
          <w:b w:val="0"/>
          <w:bCs w:val="0"/>
          <w:kern w:val="0"/>
          <w:sz w:val="28"/>
          <w:szCs w:val="28"/>
          <w:highlight w:val="yellow"/>
        </w:rPr>
        <w:t>завтрак</w:t>
      </w:r>
      <w:bookmarkStart w:id="0" w:name="_GoBack"/>
      <w:bookmarkEnd w:id="0"/>
      <w:r>
        <w:rPr>
          <w:rFonts w:eastAsiaTheme="minorHAnsi"/>
          <w:b w:val="0"/>
          <w:bCs w:val="0"/>
          <w:kern w:val="0"/>
          <w:sz w:val="28"/>
          <w:szCs w:val="28"/>
        </w:rPr>
        <w:t>)</w:t>
      </w:r>
      <w:r w:rsidRPr="00D470E1">
        <w:rPr>
          <w:rFonts w:eastAsiaTheme="minorHAnsi"/>
          <w:b w:val="0"/>
          <w:bCs w:val="0"/>
          <w:kern w:val="0"/>
          <w:sz w:val="28"/>
          <w:szCs w:val="28"/>
        </w:rPr>
        <w:t>, получающие основное общее и среднее общее образование в общеобразовательных организациях города Чебоксары, обеспечиваются бесплатным завтраком и обедом (двухразовое питание);</w:t>
      </w:r>
    </w:p>
    <w:p w:rsidR="0028042F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обучающиеся общеобразовательны</w:t>
      </w:r>
      <w:r w:rsidR="0028042F">
        <w:rPr>
          <w:rFonts w:eastAsiaTheme="minorHAnsi"/>
          <w:b w:val="0"/>
          <w:bCs w:val="0"/>
          <w:kern w:val="0"/>
          <w:sz w:val="28"/>
          <w:szCs w:val="28"/>
        </w:rPr>
        <w:t xml:space="preserve">х организаций, являющиеся членами семей: </w:t>
      </w:r>
    </w:p>
    <w:p w:rsidR="0028042F" w:rsidRDefault="0028042F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28042F">
        <w:rPr>
          <w:rFonts w:eastAsiaTheme="minorHAnsi"/>
          <w:b w:val="0"/>
          <w:bCs w:val="0"/>
          <w:kern w:val="0"/>
          <w:sz w:val="28"/>
          <w:szCs w:val="28"/>
        </w:rPr>
        <w:t xml:space="preserve">граждан,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</w:t>
      </w:r>
      <w:r w:rsidRPr="00C4115B">
        <w:rPr>
          <w:rFonts w:eastAsiaTheme="minorHAnsi"/>
          <w:b w:val="0"/>
          <w:bCs w:val="0"/>
          <w:spacing w:val="-4"/>
          <w:kern w:val="0"/>
          <w:sz w:val="28"/>
          <w:szCs w:val="28"/>
        </w:rPr>
        <w:t>Республики, принимающих участие в специальной военной операции (далее –</w:t>
      </w:r>
      <w:r w:rsidRPr="0028042F">
        <w:rPr>
          <w:rFonts w:eastAsiaTheme="minorHAnsi"/>
          <w:b w:val="0"/>
          <w:bCs w:val="0"/>
          <w:kern w:val="0"/>
          <w:sz w:val="28"/>
          <w:szCs w:val="28"/>
        </w:rPr>
        <w:t xml:space="preserve"> военнослужащие);</w:t>
      </w:r>
    </w:p>
    <w:p w:rsidR="0028042F" w:rsidRDefault="0028042F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28042F">
        <w:rPr>
          <w:rFonts w:eastAsiaTheme="minorHAnsi"/>
          <w:b w:val="0"/>
          <w:bCs w:val="0"/>
          <w:kern w:val="0"/>
          <w:sz w:val="28"/>
          <w:szCs w:val="28"/>
        </w:rPr>
        <w:t>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операции;</w:t>
      </w:r>
    </w:p>
    <w:p w:rsidR="0028042F" w:rsidRDefault="0028042F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28042F">
        <w:rPr>
          <w:rFonts w:eastAsiaTheme="minorHAnsi"/>
          <w:b w:val="0"/>
          <w:bCs w:val="0"/>
          <w:kern w:val="0"/>
          <w:sz w:val="28"/>
          <w:szCs w:val="28"/>
        </w:rPr>
        <w:t>граждан, заключивших контр</w:t>
      </w:r>
      <w:r w:rsidR="00C4115B">
        <w:rPr>
          <w:rFonts w:eastAsiaTheme="minorHAnsi"/>
          <w:b w:val="0"/>
          <w:bCs w:val="0"/>
          <w:kern w:val="0"/>
          <w:sz w:val="28"/>
          <w:szCs w:val="28"/>
        </w:rPr>
        <w:t>акт о добровольном содействии в </w:t>
      </w:r>
      <w:r w:rsidRPr="0028042F">
        <w:rPr>
          <w:rFonts w:eastAsiaTheme="minorHAnsi"/>
          <w:b w:val="0"/>
          <w:bCs w:val="0"/>
          <w:kern w:val="0"/>
          <w:sz w:val="28"/>
          <w:szCs w:val="28"/>
        </w:rPr>
        <w:t>выполнении задач, возложенных на Вооруженные силы Российской Федерации, принимающих участие в специальной военной операции (далее – доброволец);</w:t>
      </w:r>
    </w:p>
    <w:p w:rsidR="0028042F" w:rsidRDefault="0028042F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28042F">
        <w:rPr>
          <w:rFonts w:eastAsiaTheme="minorHAnsi"/>
          <w:b w:val="0"/>
          <w:bCs w:val="0"/>
          <w:kern w:val="0"/>
          <w:sz w:val="28"/>
          <w:szCs w:val="28"/>
        </w:rPr>
        <w:t>граждан, призванных на военную службу по мобилизации в</w:t>
      </w:r>
      <w:r w:rsidR="00C4115B">
        <w:rPr>
          <w:rFonts w:eastAsiaTheme="minorHAnsi"/>
          <w:b w:val="0"/>
          <w:bCs w:val="0"/>
          <w:kern w:val="0"/>
          <w:sz w:val="28"/>
          <w:szCs w:val="28"/>
        </w:rPr>
        <w:t> </w:t>
      </w:r>
      <w:r w:rsidRPr="0028042F">
        <w:rPr>
          <w:rFonts w:eastAsiaTheme="minorHAnsi"/>
          <w:b w:val="0"/>
          <w:bCs w:val="0"/>
          <w:kern w:val="0"/>
          <w:sz w:val="28"/>
          <w:szCs w:val="28"/>
        </w:rPr>
        <w:t xml:space="preserve">Вооруженные Силы Российской Федерации в соответствии с Указом Президента Российской Федерации от 21.09.2022 № 647 «Об объявлении частичной мобилизации в Российской Федерации» (далее – мобилизованное лицо); </w:t>
      </w:r>
    </w:p>
    <w:p w:rsidR="0028042F" w:rsidRPr="0028042F" w:rsidRDefault="0028042F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28042F">
        <w:rPr>
          <w:rFonts w:eastAsiaTheme="minorHAnsi"/>
          <w:b w:val="0"/>
          <w:bCs w:val="0"/>
          <w:kern w:val="0"/>
          <w:sz w:val="28"/>
          <w:szCs w:val="28"/>
        </w:rPr>
        <w:t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 (далее – сотрудник территориального органа);</w:t>
      </w:r>
    </w:p>
    <w:p w:rsidR="0028042F" w:rsidRDefault="0028042F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28042F">
        <w:rPr>
          <w:rFonts w:eastAsiaTheme="minorHAnsi"/>
          <w:b w:val="0"/>
          <w:bCs w:val="0"/>
          <w:kern w:val="0"/>
          <w:sz w:val="28"/>
          <w:szCs w:val="28"/>
        </w:rPr>
        <w:lastRenderedPageBreak/>
        <w:t>граждан Российской Федерации, погибших (умерших) в результате участия в специ</w:t>
      </w:r>
      <w:r>
        <w:rPr>
          <w:rFonts w:eastAsiaTheme="minorHAnsi"/>
          <w:b w:val="0"/>
          <w:bCs w:val="0"/>
          <w:kern w:val="0"/>
          <w:sz w:val="28"/>
          <w:szCs w:val="28"/>
        </w:rPr>
        <w:t>альной военной операции</w:t>
      </w:r>
      <w:r w:rsidR="00282745">
        <w:rPr>
          <w:rFonts w:eastAsiaTheme="minorHAnsi"/>
          <w:b w:val="0"/>
          <w:bCs w:val="0"/>
          <w:kern w:val="0"/>
          <w:sz w:val="28"/>
          <w:szCs w:val="28"/>
        </w:rPr>
        <w:t>,</w:t>
      </w:r>
      <w:r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r w:rsidRPr="0028042F">
        <w:rPr>
          <w:rFonts w:eastAsiaTheme="minorHAnsi"/>
          <w:b w:val="0"/>
          <w:bCs w:val="0"/>
          <w:kern w:val="0"/>
          <w:sz w:val="28"/>
          <w:szCs w:val="28"/>
        </w:rPr>
        <w:t>обеспечиваются бесплатным завтраком</w:t>
      </w:r>
      <w:r>
        <w:rPr>
          <w:rFonts w:eastAsiaTheme="minorHAnsi"/>
          <w:b w:val="0"/>
          <w:bCs w:val="0"/>
          <w:kern w:val="0"/>
          <w:sz w:val="28"/>
          <w:szCs w:val="28"/>
        </w:rPr>
        <w:t xml:space="preserve"> и обедом (двухразовое питание).</w:t>
      </w:r>
    </w:p>
    <w:p w:rsidR="0028042F" w:rsidRDefault="00D470E1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D470E1">
        <w:rPr>
          <w:rFonts w:eastAsiaTheme="minorHAnsi"/>
          <w:b w:val="0"/>
          <w:bCs w:val="0"/>
          <w:kern w:val="0"/>
          <w:sz w:val="28"/>
          <w:szCs w:val="28"/>
        </w:rPr>
        <w:t>Обучающимся, одновременно относящимся к нескольким категориям лиц, питание предоставляется по одному из оснований.</w:t>
      </w:r>
      <w:r w:rsidR="0028042F"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</w:p>
    <w:p w:rsidR="000C7B68" w:rsidRDefault="0028042F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>
        <w:rPr>
          <w:rFonts w:eastAsiaTheme="minorHAnsi"/>
          <w:b w:val="0"/>
          <w:bCs w:val="0"/>
          <w:kern w:val="0"/>
          <w:sz w:val="28"/>
          <w:szCs w:val="28"/>
        </w:rPr>
        <w:t>Л</w:t>
      </w:r>
      <w:r w:rsidR="00D470E1" w:rsidRPr="00D470E1">
        <w:rPr>
          <w:rFonts w:eastAsiaTheme="minorHAnsi"/>
          <w:b w:val="0"/>
          <w:bCs w:val="0"/>
          <w:kern w:val="0"/>
          <w:sz w:val="28"/>
          <w:szCs w:val="28"/>
        </w:rPr>
        <w:t xml:space="preserve">ьготное питание не предоставляется обучающимся в выходные и праздничные дни, дни каникулярного периода, дни </w:t>
      </w:r>
      <w:proofErr w:type="gramStart"/>
      <w:r w:rsidR="00D470E1" w:rsidRPr="00D470E1">
        <w:rPr>
          <w:rFonts w:eastAsiaTheme="minorHAnsi"/>
          <w:b w:val="0"/>
          <w:bCs w:val="0"/>
          <w:kern w:val="0"/>
          <w:sz w:val="28"/>
          <w:szCs w:val="28"/>
        </w:rPr>
        <w:t>отсутствия</w:t>
      </w:r>
      <w:proofErr w:type="gramEnd"/>
      <w:r w:rsidR="00D470E1" w:rsidRPr="00D470E1">
        <w:rPr>
          <w:rFonts w:eastAsiaTheme="minorHAnsi"/>
          <w:b w:val="0"/>
          <w:bCs w:val="0"/>
          <w:kern w:val="0"/>
          <w:sz w:val="28"/>
          <w:szCs w:val="28"/>
        </w:rPr>
        <w:t xml:space="preserve"> обучающегося в общеобразовательной организации, при этом выплата денежной компенсации за пропущенные дни и отказ от питания не производится (отказ от предоставления питания по медицинским показаниям </w:t>
      </w:r>
      <w:r w:rsidR="00282745">
        <w:rPr>
          <w:rFonts w:eastAsiaTheme="minorHAnsi"/>
          <w:b w:val="0"/>
          <w:bCs w:val="0"/>
          <w:kern w:val="0"/>
          <w:sz w:val="28"/>
          <w:szCs w:val="28"/>
        </w:rPr>
        <w:t>не влечет отказ в </w:t>
      </w:r>
      <w:r w:rsidR="00D470E1" w:rsidRPr="00D470E1">
        <w:rPr>
          <w:rFonts w:eastAsiaTheme="minorHAnsi"/>
          <w:b w:val="0"/>
          <w:bCs w:val="0"/>
          <w:kern w:val="0"/>
          <w:sz w:val="28"/>
          <w:szCs w:val="28"/>
        </w:rPr>
        <w:t>предоставлении компенсации).</w:t>
      </w:r>
      <w:r w:rsidR="00282745">
        <w:rPr>
          <w:rFonts w:eastAsiaTheme="minorHAnsi"/>
          <w:b w:val="0"/>
          <w:bCs w:val="0"/>
          <w:kern w:val="0"/>
          <w:sz w:val="28"/>
          <w:szCs w:val="28"/>
        </w:rPr>
        <w:t>»;</w:t>
      </w:r>
    </w:p>
    <w:p w:rsidR="005E60E7" w:rsidRDefault="005E60E7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 w:rsidRPr="000C7B68">
        <w:rPr>
          <w:rFonts w:eastAsiaTheme="minorHAnsi"/>
          <w:b w:val="0"/>
          <w:bCs w:val="0"/>
          <w:kern w:val="0"/>
          <w:sz w:val="28"/>
          <w:szCs w:val="28"/>
        </w:rPr>
        <w:t xml:space="preserve">абзац первый подпункта 4.5.7 пункта 4.5 </w:t>
      </w:r>
      <w:r>
        <w:rPr>
          <w:rFonts w:eastAsiaTheme="minorHAnsi"/>
          <w:b w:val="0"/>
          <w:bCs w:val="0"/>
          <w:kern w:val="0"/>
          <w:sz w:val="28"/>
          <w:szCs w:val="28"/>
        </w:rPr>
        <w:t>изложить в следующей редакции:</w:t>
      </w:r>
    </w:p>
    <w:p w:rsidR="0028042F" w:rsidRDefault="000C7B68" w:rsidP="005E60E7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Theme="minorHAnsi"/>
          <w:b w:val="0"/>
          <w:bCs w:val="0"/>
          <w:kern w:val="0"/>
          <w:sz w:val="28"/>
          <w:szCs w:val="28"/>
        </w:rPr>
      </w:pPr>
      <w:r>
        <w:rPr>
          <w:rFonts w:eastAsiaTheme="minorHAnsi"/>
          <w:b w:val="0"/>
          <w:bCs w:val="0"/>
          <w:kern w:val="0"/>
          <w:sz w:val="28"/>
          <w:szCs w:val="28"/>
        </w:rPr>
        <w:t>«</w:t>
      </w:r>
      <w:r w:rsidRPr="000C7B68">
        <w:rPr>
          <w:rFonts w:eastAsiaTheme="minorHAnsi"/>
          <w:b w:val="0"/>
          <w:bCs w:val="0"/>
          <w:kern w:val="0"/>
          <w:sz w:val="28"/>
          <w:szCs w:val="28"/>
        </w:rPr>
        <w:t>Обучающиеся или родители (законные представители) несовершеннолетних обучающихся общеобразовательной</w:t>
      </w:r>
      <w:r>
        <w:rPr>
          <w:rFonts w:eastAsiaTheme="minorHAnsi"/>
          <w:b w:val="0"/>
          <w:bCs w:val="0"/>
          <w:kern w:val="0"/>
          <w:sz w:val="28"/>
          <w:szCs w:val="28"/>
        </w:rPr>
        <w:t xml:space="preserve"> организации, являющихся детьми </w:t>
      </w:r>
      <w:r w:rsidR="009E1828">
        <w:rPr>
          <w:rFonts w:eastAsiaTheme="minorHAnsi"/>
          <w:b w:val="0"/>
          <w:bCs w:val="0"/>
          <w:kern w:val="0"/>
          <w:sz w:val="28"/>
          <w:szCs w:val="28"/>
        </w:rPr>
        <w:t xml:space="preserve">военнослужащих, </w:t>
      </w:r>
      <w:r w:rsidR="009E1828" w:rsidRPr="009E1828">
        <w:rPr>
          <w:rFonts w:eastAsiaTheme="minorHAnsi"/>
          <w:b w:val="0"/>
          <w:bCs w:val="0"/>
          <w:kern w:val="0"/>
          <w:sz w:val="28"/>
          <w:szCs w:val="28"/>
        </w:rPr>
        <w:t>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</w:t>
      </w:r>
      <w:r w:rsidR="009E1828">
        <w:rPr>
          <w:rFonts w:eastAsiaTheme="minorHAnsi"/>
          <w:b w:val="0"/>
          <w:bCs w:val="0"/>
          <w:kern w:val="0"/>
          <w:sz w:val="28"/>
          <w:szCs w:val="28"/>
        </w:rPr>
        <w:t xml:space="preserve">, добровольцев, мобилизованных лиц, </w:t>
      </w:r>
      <w:r w:rsidR="009E1828" w:rsidRPr="009E1828">
        <w:rPr>
          <w:rFonts w:eastAsiaTheme="minorHAnsi"/>
          <w:b w:val="0"/>
          <w:bCs w:val="0"/>
          <w:kern w:val="0"/>
          <w:sz w:val="28"/>
          <w:szCs w:val="28"/>
        </w:rPr>
        <w:t>сотрудник</w:t>
      </w:r>
      <w:r w:rsidR="009E1828">
        <w:rPr>
          <w:rFonts w:eastAsiaTheme="minorHAnsi"/>
          <w:b w:val="0"/>
          <w:bCs w:val="0"/>
          <w:kern w:val="0"/>
          <w:sz w:val="28"/>
          <w:szCs w:val="28"/>
        </w:rPr>
        <w:t>ов</w:t>
      </w:r>
      <w:r w:rsidR="009E1828" w:rsidRPr="009E1828">
        <w:rPr>
          <w:rFonts w:eastAsiaTheme="minorHAnsi"/>
          <w:b w:val="0"/>
          <w:bCs w:val="0"/>
          <w:kern w:val="0"/>
          <w:sz w:val="28"/>
          <w:szCs w:val="28"/>
        </w:rPr>
        <w:t xml:space="preserve"> терр</w:t>
      </w:r>
      <w:r w:rsidR="009E1828">
        <w:rPr>
          <w:rFonts w:eastAsiaTheme="minorHAnsi"/>
          <w:b w:val="0"/>
          <w:bCs w:val="0"/>
          <w:kern w:val="0"/>
          <w:sz w:val="28"/>
          <w:szCs w:val="28"/>
        </w:rPr>
        <w:t>иториального органа</w:t>
      </w:r>
      <w:r w:rsidR="009E1828" w:rsidRPr="009E1828">
        <w:rPr>
          <w:rFonts w:eastAsiaTheme="minorHAnsi"/>
          <w:b w:val="0"/>
          <w:bCs w:val="0"/>
          <w:kern w:val="0"/>
          <w:sz w:val="28"/>
          <w:szCs w:val="28"/>
        </w:rPr>
        <w:t>;</w:t>
      </w:r>
      <w:r w:rsidR="009E1828" w:rsidRPr="009E1828">
        <w:t xml:space="preserve"> </w:t>
      </w:r>
      <w:r w:rsidR="009E1828" w:rsidRPr="009E1828">
        <w:rPr>
          <w:rFonts w:eastAsiaTheme="minorHAnsi"/>
          <w:b w:val="0"/>
          <w:bCs w:val="0"/>
          <w:kern w:val="0"/>
          <w:sz w:val="28"/>
          <w:szCs w:val="28"/>
        </w:rPr>
        <w:t>граждан Российской Федерации, погибших (</w:t>
      </w:r>
      <w:r w:rsidR="00282745">
        <w:rPr>
          <w:rFonts w:eastAsiaTheme="minorHAnsi"/>
          <w:b w:val="0"/>
          <w:bCs w:val="0"/>
          <w:kern w:val="0"/>
          <w:sz w:val="28"/>
          <w:szCs w:val="28"/>
        </w:rPr>
        <w:t>умерших) в результате участия в </w:t>
      </w:r>
      <w:r w:rsidR="009E1828" w:rsidRPr="009E1828">
        <w:rPr>
          <w:rFonts w:eastAsiaTheme="minorHAnsi"/>
          <w:b w:val="0"/>
          <w:bCs w:val="0"/>
          <w:kern w:val="0"/>
          <w:sz w:val="28"/>
          <w:szCs w:val="28"/>
        </w:rPr>
        <w:t>специальной военной операции</w:t>
      </w:r>
      <w:r w:rsidR="00282745">
        <w:rPr>
          <w:rFonts w:eastAsiaTheme="minorHAnsi"/>
          <w:b w:val="0"/>
          <w:bCs w:val="0"/>
          <w:kern w:val="0"/>
          <w:sz w:val="28"/>
          <w:szCs w:val="28"/>
        </w:rPr>
        <w:t>,</w:t>
      </w:r>
      <w:r w:rsidR="009E1828">
        <w:rPr>
          <w:rFonts w:eastAsiaTheme="minorHAnsi"/>
          <w:b w:val="0"/>
          <w:bCs w:val="0"/>
          <w:kern w:val="0"/>
          <w:sz w:val="28"/>
          <w:szCs w:val="28"/>
        </w:rPr>
        <w:t xml:space="preserve"> </w:t>
      </w:r>
      <w:r w:rsidR="00282745">
        <w:rPr>
          <w:rFonts w:eastAsiaTheme="minorHAnsi"/>
          <w:b w:val="0"/>
          <w:bCs w:val="0"/>
          <w:kern w:val="0"/>
          <w:sz w:val="28"/>
          <w:szCs w:val="28"/>
        </w:rPr>
        <w:t>должны предоставить в </w:t>
      </w:r>
      <w:r w:rsidR="00B27893" w:rsidRPr="00B27893">
        <w:rPr>
          <w:rFonts w:eastAsiaTheme="minorHAnsi"/>
          <w:b w:val="0"/>
          <w:bCs w:val="0"/>
          <w:kern w:val="0"/>
          <w:sz w:val="28"/>
          <w:szCs w:val="28"/>
        </w:rPr>
        <w:t>общеобразовательную организацию следующие документы:</w:t>
      </w:r>
      <w:r w:rsidR="00B27893">
        <w:rPr>
          <w:rFonts w:eastAsiaTheme="minorHAnsi"/>
          <w:b w:val="0"/>
          <w:bCs w:val="0"/>
          <w:kern w:val="0"/>
          <w:sz w:val="28"/>
          <w:szCs w:val="28"/>
        </w:rPr>
        <w:t xml:space="preserve">». </w:t>
      </w:r>
    </w:p>
    <w:p w:rsidR="0028042F" w:rsidRDefault="00C3704B" w:rsidP="005E60E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82745">
        <w:rPr>
          <w:rFonts w:ascii="Times New Roman" w:hAnsi="Times New Roman" w:cs="Times New Roman"/>
          <w:sz w:val="28"/>
          <w:szCs w:val="28"/>
          <w:lang w:eastAsia="ru-RU"/>
        </w:rPr>
        <w:t>. </w:t>
      </w:r>
      <w:r w:rsidR="0028042F" w:rsidRPr="0028042F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распространяется</w:t>
      </w:r>
      <w:r w:rsidR="00282745">
        <w:rPr>
          <w:rFonts w:ascii="Times New Roman" w:hAnsi="Times New Roman" w:cs="Times New Roman"/>
          <w:sz w:val="28"/>
          <w:szCs w:val="28"/>
          <w:lang w:eastAsia="ru-RU"/>
        </w:rPr>
        <w:t xml:space="preserve"> на правоотношения, возникшие с </w:t>
      </w:r>
      <w:r w:rsidR="0028042F" w:rsidRPr="0028042F">
        <w:rPr>
          <w:rFonts w:ascii="Times New Roman" w:hAnsi="Times New Roman" w:cs="Times New Roman"/>
          <w:sz w:val="28"/>
          <w:szCs w:val="28"/>
          <w:lang w:eastAsia="ru-RU"/>
        </w:rPr>
        <w:t>01.01</w:t>
      </w:r>
      <w:r w:rsidR="009E1828">
        <w:rPr>
          <w:rFonts w:ascii="Times New Roman" w:hAnsi="Times New Roman" w:cs="Times New Roman"/>
          <w:sz w:val="28"/>
          <w:szCs w:val="28"/>
          <w:lang w:eastAsia="ru-RU"/>
        </w:rPr>
        <w:t xml:space="preserve">.2025. </w:t>
      </w:r>
    </w:p>
    <w:p w:rsidR="00EA15B7" w:rsidRPr="00EA15B7" w:rsidRDefault="00C3704B" w:rsidP="005E60E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EA15B7" w:rsidRPr="00EA15B7">
        <w:rPr>
          <w:rFonts w:ascii="Times New Roman" w:hAnsi="Times New Roman" w:cs="Times New Roman"/>
          <w:sz w:val="28"/>
          <w:szCs w:val="28"/>
          <w:lang w:eastAsia="ru-RU"/>
        </w:rPr>
        <w:t xml:space="preserve">. Контроль за исполнением настоящего постановления </w:t>
      </w:r>
      <w:r w:rsidR="002547BE">
        <w:rPr>
          <w:rFonts w:ascii="Times New Roman" w:hAnsi="Times New Roman" w:cs="Times New Roman"/>
          <w:sz w:val="28"/>
          <w:szCs w:val="28"/>
          <w:lang w:eastAsia="ru-RU"/>
        </w:rPr>
        <w:t>возложить на</w:t>
      </w:r>
      <w:r w:rsidR="00282745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2547BE">
        <w:rPr>
          <w:rFonts w:ascii="Times New Roman" w:hAnsi="Times New Roman" w:cs="Times New Roman"/>
          <w:sz w:val="28"/>
          <w:szCs w:val="28"/>
          <w:lang w:eastAsia="ru-RU"/>
        </w:rPr>
        <w:t>заместителя</w:t>
      </w:r>
      <w:r w:rsidR="00565896">
        <w:rPr>
          <w:rFonts w:ascii="Times New Roman" w:hAnsi="Times New Roman" w:cs="Times New Roman"/>
          <w:sz w:val="28"/>
          <w:szCs w:val="28"/>
          <w:lang w:eastAsia="ru-RU"/>
        </w:rPr>
        <w:t xml:space="preserve"> главы</w:t>
      </w:r>
      <w:r w:rsidR="002547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65896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города по социальным вопросам. </w:t>
      </w:r>
    </w:p>
    <w:p w:rsidR="004F54F3" w:rsidRPr="004F54F3" w:rsidRDefault="004F54F3" w:rsidP="005E60E7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0153" w:rsidRDefault="0028042F" w:rsidP="005E60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Глава</w:t>
      </w:r>
      <w:r w:rsidR="004F54F3" w:rsidRPr="004F54F3">
        <w:rPr>
          <w:rFonts w:ascii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4F54F3" w:rsidRPr="004F54F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F54F3" w:rsidRPr="004F54F3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4F54F3" w:rsidRPr="004F54F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4F54F3" w:rsidRPr="004F54F3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4F54F3" w:rsidRPr="004F54F3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В.А. Доброхотов </w:t>
      </w:r>
    </w:p>
    <w:sectPr w:rsidR="00450153" w:rsidSect="00BF69E2">
      <w:foot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EB4" w:rsidRDefault="00F10EB4" w:rsidP="00BF69E2">
      <w:pPr>
        <w:spacing w:after="0" w:line="240" w:lineRule="auto"/>
      </w:pPr>
      <w:r>
        <w:separator/>
      </w:r>
    </w:p>
  </w:endnote>
  <w:endnote w:type="continuationSeparator" w:id="0">
    <w:p w:rsidR="00F10EB4" w:rsidRDefault="00F10EB4" w:rsidP="00BF6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7BE" w:rsidRPr="00BF69E2" w:rsidRDefault="005E60E7" w:rsidP="00BF69E2">
    <w:pPr>
      <w:pStyle w:val="af0"/>
      <w:jc w:val="right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sz w:val="16"/>
      </w:rPr>
      <w:t>017-12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EB4" w:rsidRDefault="00F10EB4" w:rsidP="00BF69E2">
      <w:pPr>
        <w:spacing w:after="0" w:line="240" w:lineRule="auto"/>
      </w:pPr>
      <w:r>
        <w:separator/>
      </w:r>
    </w:p>
  </w:footnote>
  <w:footnote w:type="continuationSeparator" w:id="0">
    <w:p w:rsidR="00F10EB4" w:rsidRDefault="00F10EB4" w:rsidP="00BF6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5436"/>
    <w:multiLevelType w:val="hybridMultilevel"/>
    <w:tmpl w:val="E8627D5C"/>
    <w:lvl w:ilvl="0" w:tplc="18E6B4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07656B"/>
    <w:multiLevelType w:val="multilevel"/>
    <w:tmpl w:val="59B61BC4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6D1809F4"/>
    <w:multiLevelType w:val="multilevel"/>
    <w:tmpl w:val="59B61BC4"/>
    <w:lvl w:ilvl="0">
      <w:start w:val="1"/>
      <w:numFmt w:val="decimal"/>
      <w:lvlText w:val="%1."/>
      <w:lvlJc w:val="left"/>
      <w:pPr>
        <w:ind w:left="2911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51"/>
    <w:rsid w:val="00022C1C"/>
    <w:rsid w:val="00032B04"/>
    <w:rsid w:val="000335E1"/>
    <w:rsid w:val="0006473A"/>
    <w:rsid w:val="00064B7C"/>
    <w:rsid w:val="00071BB4"/>
    <w:rsid w:val="00072E91"/>
    <w:rsid w:val="0007591A"/>
    <w:rsid w:val="00080959"/>
    <w:rsid w:val="00086AA4"/>
    <w:rsid w:val="000969DE"/>
    <w:rsid w:val="000C6803"/>
    <w:rsid w:val="000C7B68"/>
    <w:rsid w:val="000E2B28"/>
    <w:rsid w:val="000E5DF1"/>
    <w:rsid w:val="000F1709"/>
    <w:rsid w:val="000F31E8"/>
    <w:rsid w:val="001069BB"/>
    <w:rsid w:val="00113CD5"/>
    <w:rsid w:val="00116714"/>
    <w:rsid w:val="00122A8E"/>
    <w:rsid w:val="0013104F"/>
    <w:rsid w:val="00133CBC"/>
    <w:rsid w:val="00141A92"/>
    <w:rsid w:val="00151836"/>
    <w:rsid w:val="00187A4D"/>
    <w:rsid w:val="00190AEF"/>
    <w:rsid w:val="00191E4F"/>
    <w:rsid w:val="0019277E"/>
    <w:rsid w:val="001B2A90"/>
    <w:rsid w:val="001B3023"/>
    <w:rsid w:val="001B3C63"/>
    <w:rsid w:val="001B457B"/>
    <w:rsid w:val="001C6FB7"/>
    <w:rsid w:val="001E2619"/>
    <w:rsid w:val="00217801"/>
    <w:rsid w:val="002234DB"/>
    <w:rsid w:val="002538EB"/>
    <w:rsid w:val="002547BE"/>
    <w:rsid w:val="0025757A"/>
    <w:rsid w:val="002579BE"/>
    <w:rsid w:val="0027399C"/>
    <w:rsid w:val="002756E0"/>
    <w:rsid w:val="0028042F"/>
    <w:rsid w:val="00281952"/>
    <w:rsid w:val="00282745"/>
    <w:rsid w:val="002854AB"/>
    <w:rsid w:val="00291139"/>
    <w:rsid w:val="0029447C"/>
    <w:rsid w:val="002A0BAC"/>
    <w:rsid w:val="002B7779"/>
    <w:rsid w:val="002C6C9A"/>
    <w:rsid w:val="002C7919"/>
    <w:rsid w:val="002F2958"/>
    <w:rsid w:val="00301C74"/>
    <w:rsid w:val="00301DAF"/>
    <w:rsid w:val="00306123"/>
    <w:rsid w:val="00312BB3"/>
    <w:rsid w:val="00322C1B"/>
    <w:rsid w:val="003257E7"/>
    <w:rsid w:val="00326E51"/>
    <w:rsid w:val="003273A5"/>
    <w:rsid w:val="00341F13"/>
    <w:rsid w:val="003422DB"/>
    <w:rsid w:val="00345856"/>
    <w:rsid w:val="00350BC1"/>
    <w:rsid w:val="00351AE9"/>
    <w:rsid w:val="00357515"/>
    <w:rsid w:val="00361E29"/>
    <w:rsid w:val="00370DED"/>
    <w:rsid w:val="00371318"/>
    <w:rsid w:val="00377E12"/>
    <w:rsid w:val="00394BEE"/>
    <w:rsid w:val="003B41AA"/>
    <w:rsid w:val="003C0E53"/>
    <w:rsid w:val="003C0EC1"/>
    <w:rsid w:val="003C3A19"/>
    <w:rsid w:val="003C4547"/>
    <w:rsid w:val="003E2E0A"/>
    <w:rsid w:val="00401601"/>
    <w:rsid w:val="00404C1C"/>
    <w:rsid w:val="004061B0"/>
    <w:rsid w:val="004168AF"/>
    <w:rsid w:val="00450153"/>
    <w:rsid w:val="00453756"/>
    <w:rsid w:val="004663D1"/>
    <w:rsid w:val="004734F4"/>
    <w:rsid w:val="00473B5E"/>
    <w:rsid w:val="0048109C"/>
    <w:rsid w:val="0048699A"/>
    <w:rsid w:val="0049203C"/>
    <w:rsid w:val="00495F1B"/>
    <w:rsid w:val="00496648"/>
    <w:rsid w:val="00497803"/>
    <w:rsid w:val="004B3192"/>
    <w:rsid w:val="004C5D69"/>
    <w:rsid w:val="004E6073"/>
    <w:rsid w:val="004F54F3"/>
    <w:rsid w:val="00500D7B"/>
    <w:rsid w:val="00503839"/>
    <w:rsid w:val="00505564"/>
    <w:rsid w:val="005116B1"/>
    <w:rsid w:val="00516C89"/>
    <w:rsid w:val="005365AC"/>
    <w:rsid w:val="005570E0"/>
    <w:rsid w:val="00557546"/>
    <w:rsid w:val="00565896"/>
    <w:rsid w:val="00571C98"/>
    <w:rsid w:val="00574130"/>
    <w:rsid w:val="005A1CC3"/>
    <w:rsid w:val="005D056C"/>
    <w:rsid w:val="005D75CB"/>
    <w:rsid w:val="005E44D8"/>
    <w:rsid w:val="005E60E7"/>
    <w:rsid w:val="005F3D4A"/>
    <w:rsid w:val="00621C6C"/>
    <w:rsid w:val="006253F7"/>
    <w:rsid w:val="00632B0E"/>
    <w:rsid w:val="006378C6"/>
    <w:rsid w:val="0064430B"/>
    <w:rsid w:val="00653D06"/>
    <w:rsid w:val="00692629"/>
    <w:rsid w:val="00697F96"/>
    <w:rsid w:val="006A2DF0"/>
    <w:rsid w:val="006B6DF8"/>
    <w:rsid w:val="006C28B7"/>
    <w:rsid w:val="006C34EC"/>
    <w:rsid w:val="006D2AD3"/>
    <w:rsid w:val="006D5465"/>
    <w:rsid w:val="006F07DA"/>
    <w:rsid w:val="006F39AF"/>
    <w:rsid w:val="006F4788"/>
    <w:rsid w:val="00701751"/>
    <w:rsid w:val="0070255F"/>
    <w:rsid w:val="0072442A"/>
    <w:rsid w:val="00725A0B"/>
    <w:rsid w:val="00741A0C"/>
    <w:rsid w:val="00745F1D"/>
    <w:rsid w:val="00747BEB"/>
    <w:rsid w:val="007638F5"/>
    <w:rsid w:val="00766503"/>
    <w:rsid w:val="007856C5"/>
    <w:rsid w:val="007B06A7"/>
    <w:rsid w:val="007C7EB9"/>
    <w:rsid w:val="007E2172"/>
    <w:rsid w:val="007E7507"/>
    <w:rsid w:val="008031E4"/>
    <w:rsid w:val="008157DC"/>
    <w:rsid w:val="008165CD"/>
    <w:rsid w:val="00852DF3"/>
    <w:rsid w:val="00863C01"/>
    <w:rsid w:val="008953A4"/>
    <w:rsid w:val="00896C6B"/>
    <w:rsid w:val="008A5EEF"/>
    <w:rsid w:val="008B7F2C"/>
    <w:rsid w:val="008D0E38"/>
    <w:rsid w:val="008D2933"/>
    <w:rsid w:val="008F2CC9"/>
    <w:rsid w:val="00913D10"/>
    <w:rsid w:val="009304E3"/>
    <w:rsid w:val="009465C9"/>
    <w:rsid w:val="009A06DD"/>
    <w:rsid w:val="009A78AA"/>
    <w:rsid w:val="009B0822"/>
    <w:rsid w:val="009B280A"/>
    <w:rsid w:val="009C163E"/>
    <w:rsid w:val="009D7DDD"/>
    <w:rsid w:val="009E1828"/>
    <w:rsid w:val="009E3E2F"/>
    <w:rsid w:val="00A013AD"/>
    <w:rsid w:val="00A04825"/>
    <w:rsid w:val="00A251BD"/>
    <w:rsid w:val="00A31B01"/>
    <w:rsid w:val="00A446FC"/>
    <w:rsid w:val="00A46776"/>
    <w:rsid w:val="00A539E0"/>
    <w:rsid w:val="00A64B6F"/>
    <w:rsid w:val="00A666C0"/>
    <w:rsid w:val="00A728E1"/>
    <w:rsid w:val="00A7795C"/>
    <w:rsid w:val="00A81882"/>
    <w:rsid w:val="00A81F66"/>
    <w:rsid w:val="00A830F9"/>
    <w:rsid w:val="00A8520B"/>
    <w:rsid w:val="00A96F48"/>
    <w:rsid w:val="00AB0BC5"/>
    <w:rsid w:val="00AB40C9"/>
    <w:rsid w:val="00AC7430"/>
    <w:rsid w:val="00AD0166"/>
    <w:rsid w:val="00AE63EF"/>
    <w:rsid w:val="00AF351E"/>
    <w:rsid w:val="00AF7D87"/>
    <w:rsid w:val="00B042C4"/>
    <w:rsid w:val="00B27893"/>
    <w:rsid w:val="00B33CA8"/>
    <w:rsid w:val="00B61B44"/>
    <w:rsid w:val="00B90000"/>
    <w:rsid w:val="00B92A15"/>
    <w:rsid w:val="00B97FAB"/>
    <w:rsid w:val="00BA5147"/>
    <w:rsid w:val="00BE088A"/>
    <w:rsid w:val="00BE4A0C"/>
    <w:rsid w:val="00BF5D3E"/>
    <w:rsid w:val="00BF69E2"/>
    <w:rsid w:val="00C140CE"/>
    <w:rsid w:val="00C16F37"/>
    <w:rsid w:val="00C232F1"/>
    <w:rsid w:val="00C3092D"/>
    <w:rsid w:val="00C3704B"/>
    <w:rsid w:val="00C4115B"/>
    <w:rsid w:val="00C6122A"/>
    <w:rsid w:val="00C62C90"/>
    <w:rsid w:val="00C90836"/>
    <w:rsid w:val="00C91167"/>
    <w:rsid w:val="00C95298"/>
    <w:rsid w:val="00C96227"/>
    <w:rsid w:val="00CB4094"/>
    <w:rsid w:val="00CD6A95"/>
    <w:rsid w:val="00CE21CA"/>
    <w:rsid w:val="00CF041C"/>
    <w:rsid w:val="00CF70F0"/>
    <w:rsid w:val="00D102F2"/>
    <w:rsid w:val="00D16927"/>
    <w:rsid w:val="00D2637A"/>
    <w:rsid w:val="00D26AA3"/>
    <w:rsid w:val="00D470E1"/>
    <w:rsid w:val="00D630E0"/>
    <w:rsid w:val="00DB4F56"/>
    <w:rsid w:val="00DB71D4"/>
    <w:rsid w:val="00DC50DD"/>
    <w:rsid w:val="00DF17DB"/>
    <w:rsid w:val="00E008CC"/>
    <w:rsid w:val="00E35E9E"/>
    <w:rsid w:val="00E41CAA"/>
    <w:rsid w:val="00E47F12"/>
    <w:rsid w:val="00E510B7"/>
    <w:rsid w:val="00E575D9"/>
    <w:rsid w:val="00E63020"/>
    <w:rsid w:val="00E7602B"/>
    <w:rsid w:val="00E96621"/>
    <w:rsid w:val="00E97ADF"/>
    <w:rsid w:val="00E97E56"/>
    <w:rsid w:val="00EA15B7"/>
    <w:rsid w:val="00EB1BF8"/>
    <w:rsid w:val="00EB1EE7"/>
    <w:rsid w:val="00EC7E51"/>
    <w:rsid w:val="00ED2690"/>
    <w:rsid w:val="00ED47E8"/>
    <w:rsid w:val="00EF24E2"/>
    <w:rsid w:val="00EF4E5D"/>
    <w:rsid w:val="00EF505A"/>
    <w:rsid w:val="00EF73A5"/>
    <w:rsid w:val="00F007A0"/>
    <w:rsid w:val="00F10282"/>
    <w:rsid w:val="00F10EB4"/>
    <w:rsid w:val="00F217C4"/>
    <w:rsid w:val="00F31E99"/>
    <w:rsid w:val="00F35BF8"/>
    <w:rsid w:val="00F631EC"/>
    <w:rsid w:val="00F65214"/>
    <w:rsid w:val="00FA0CFD"/>
    <w:rsid w:val="00FA2C43"/>
    <w:rsid w:val="00FA53B2"/>
    <w:rsid w:val="00FA5D4E"/>
    <w:rsid w:val="00FB4FCE"/>
    <w:rsid w:val="00FD3011"/>
    <w:rsid w:val="00FD6390"/>
    <w:rsid w:val="00FE279D"/>
    <w:rsid w:val="00FE4069"/>
    <w:rsid w:val="00FF5CE8"/>
    <w:rsid w:val="00FF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354A7-3F9C-498B-BBEA-54A0A27E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8CC"/>
  </w:style>
  <w:style w:type="paragraph" w:styleId="1">
    <w:name w:val="heading 1"/>
    <w:basedOn w:val="a"/>
    <w:link w:val="10"/>
    <w:uiPriority w:val="9"/>
    <w:qFormat/>
    <w:rsid w:val="005116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116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6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16B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1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11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5116B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15B7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A15B7"/>
    <w:rPr>
      <w:rFonts w:ascii="Tahoma" w:eastAsia="Calibri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EA15B7"/>
    <w:rPr>
      <w:strike w:val="0"/>
      <w:dstrike w:val="0"/>
      <w:color w:val="4D6BBC"/>
      <w:u w:val="none"/>
      <w:effect w:val="none"/>
      <w:shd w:val="clear" w:color="auto" w:fill="auto"/>
    </w:rPr>
  </w:style>
  <w:style w:type="character" w:customStyle="1" w:styleId="lawitemfileext2">
    <w:name w:val="law_item_file_ext2"/>
    <w:basedOn w:val="a0"/>
    <w:rsid w:val="00EA15B7"/>
    <w:rPr>
      <w:vanish w:val="0"/>
      <w:webHidden w:val="0"/>
      <w:color w:val="999999"/>
      <w:sz w:val="21"/>
      <w:szCs w:val="21"/>
      <w:specVanish w:val="0"/>
    </w:rPr>
  </w:style>
  <w:style w:type="table" w:styleId="a8">
    <w:name w:val="Table Grid"/>
    <w:basedOn w:val="a1"/>
    <w:uiPriority w:val="59"/>
    <w:rsid w:val="00EA1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8109C"/>
    <w:pPr>
      <w:ind w:left="720"/>
      <w:contextualSpacing/>
    </w:pPr>
  </w:style>
  <w:style w:type="paragraph" w:styleId="aa">
    <w:name w:val="Body Text Indent"/>
    <w:basedOn w:val="a"/>
    <w:link w:val="ab"/>
    <w:rsid w:val="006C28B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C28B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41F1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41F13"/>
  </w:style>
  <w:style w:type="paragraph" w:styleId="ae">
    <w:name w:val="header"/>
    <w:basedOn w:val="a"/>
    <w:link w:val="af"/>
    <w:uiPriority w:val="99"/>
    <w:unhideWhenUsed/>
    <w:rsid w:val="00BF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F69E2"/>
  </w:style>
  <w:style w:type="paragraph" w:styleId="af0">
    <w:name w:val="footer"/>
    <w:basedOn w:val="a"/>
    <w:link w:val="af1"/>
    <w:uiPriority w:val="99"/>
    <w:unhideWhenUsed/>
    <w:rsid w:val="00BF6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F69E2"/>
  </w:style>
  <w:style w:type="character" w:customStyle="1" w:styleId="a4">
    <w:name w:val="Без интервала Знак"/>
    <w:link w:val="a3"/>
    <w:uiPriority w:val="1"/>
    <w:rsid w:val="00141A92"/>
  </w:style>
  <w:style w:type="paragraph" w:customStyle="1" w:styleId="ConsPlusNormal">
    <w:name w:val="ConsPlusNormal"/>
    <w:rsid w:val="00E008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08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766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78990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6023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56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59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57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3728505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32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00707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068291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298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5307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405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852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9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69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7407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15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260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0539077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8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75274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2834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283152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6789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1503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658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0893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311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71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008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59725139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851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09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19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8021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3683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71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90023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225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32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8845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8595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183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107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37897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835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118180229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667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484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94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0155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43846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96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89340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9990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6006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683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5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321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89143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8358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03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636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1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35049755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886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4598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719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026801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27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0374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5926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2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5841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3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952105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7190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8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76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343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174875594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93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6717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48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5768481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098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341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728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0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9564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2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8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3405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216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31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79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80257895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98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201957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1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709324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2619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4436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9736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454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8952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3710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78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878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904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2481168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19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942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1912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234853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513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338816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1779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427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6154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8394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639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6975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31340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013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739016411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297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301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95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37548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775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3551718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8096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145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182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7585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4283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7163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6827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8673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58473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2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5817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0772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4214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864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3004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60880383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139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56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084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362833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245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020187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987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5868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420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7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310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7200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18605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8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8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91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78933164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774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82801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335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574914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8626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684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1878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2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6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967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2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29462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865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10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04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551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474295240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06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49009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912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07018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0052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59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80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2634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4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272386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5563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55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726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2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10738558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384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409163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2888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539278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121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228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2631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78011-78B3-4C00-855C-51F8CE4F1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PC422-2</cp:lastModifiedBy>
  <cp:revision>3</cp:revision>
  <cp:lastPrinted>2025-02-12T12:48:00Z</cp:lastPrinted>
  <dcterms:created xsi:type="dcterms:W3CDTF">2025-03-18T06:27:00Z</dcterms:created>
  <dcterms:modified xsi:type="dcterms:W3CDTF">2025-03-18T07:52:00Z</dcterms:modified>
</cp:coreProperties>
</file>