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6A" w:rsidRPr="004E3ACF" w:rsidRDefault="00707FB8" w:rsidP="004E3ACF">
      <w:pPr>
        <w:ind w:firstLine="0"/>
        <w:jc w:val="center"/>
        <w:outlineLvl w:val="0"/>
        <w:rPr>
          <w:rFonts w:ascii="Times New Roman" w:eastAsia="Times New Roman" w:hAnsi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4E3ACF">
        <w:rPr>
          <w:rFonts w:ascii="Times New Roman" w:eastAsia="Times New Roman" w:hAnsi="Times New Roman"/>
          <w:b/>
          <w:color w:val="000000" w:themeColor="text1"/>
          <w:kern w:val="36"/>
          <w:sz w:val="28"/>
          <w:szCs w:val="28"/>
          <w:lang w:eastAsia="ru-RU"/>
        </w:rPr>
        <w:t>Внеклассное мероприятие по математике для 5—6-х классов "Математическая рулетка"</w:t>
      </w:r>
    </w:p>
    <w:p w:rsidR="004E3ACF" w:rsidRDefault="00947A6A" w:rsidP="004E3ACF">
      <w:pPr>
        <w:ind w:firstLine="0"/>
        <w:jc w:val="right"/>
        <w:outlineLvl w:val="0"/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ab/>
      </w:r>
      <w:r w:rsidR="00A4180F" w:rsidRPr="004E3ACF">
        <w:rPr>
          <w:rFonts w:ascii="Times New Roman" w:eastAsia="Times New Roman" w:hAnsi="Times New Roman"/>
          <w:i/>
          <w:color w:val="auto"/>
          <w:sz w:val="24"/>
          <w:szCs w:val="24"/>
          <w:lang w:eastAsia="ru-RU"/>
        </w:rPr>
        <w:t>Огинова Татьяна Васильевна</w:t>
      </w:r>
      <w:r w:rsidR="00707FB8" w:rsidRPr="004E3ACF">
        <w:rPr>
          <w:rFonts w:ascii="Times New Roman" w:eastAsia="Times New Roman" w:hAnsi="Times New Roman"/>
          <w:i/>
          <w:color w:val="auto"/>
          <w:sz w:val="24"/>
          <w:szCs w:val="24"/>
          <w:lang w:eastAsia="ru-RU"/>
        </w:rPr>
        <w:t>, </w:t>
      </w:r>
      <w:r w:rsidR="00707FB8"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учитель математики</w:t>
      </w:r>
      <w:r w:rsidR="006B32A1"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 xml:space="preserve"> МБОУ «СОШ №</w:t>
      </w:r>
      <w:r w:rsid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 xml:space="preserve"> </w:t>
      </w:r>
      <w:r w:rsidR="006B32A1"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 xml:space="preserve">22 </w:t>
      </w:r>
    </w:p>
    <w:p w:rsidR="00707FB8" w:rsidRPr="004E3ACF" w:rsidRDefault="006B32A1" w:rsidP="004E3ACF">
      <w:pPr>
        <w:ind w:firstLine="0"/>
        <w:jc w:val="right"/>
        <w:outlineLvl w:val="0"/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</w:pPr>
      <w:r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им.</w:t>
      </w:r>
      <w:r w:rsidR="00365E85"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 xml:space="preserve"> </w:t>
      </w:r>
      <w:r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Героя РФ Н.Ф.</w:t>
      </w:r>
      <w:r w:rsid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 xml:space="preserve"> </w:t>
      </w:r>
      <w:r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Гаврилова</w:t>
      </w:r>
      <w:r w:rsidR="00A4180F" w:rsidRPr="004E3ACF">
        <w:rPr>
          <w:rFonts w:ascii="Times New Roman" w:eastAsia="Times New Roman" w:hAnsi="Times New Roman"/>
          <w:i/>
          <w:iCs/>
          <w:color w:val="auto"/>
          <w:sz w:val="24"/>
          <w:szCs w:val="24"/>
          <w:lang w:eastAsia="ru-RU"/>
        </w:rPr>
        <w:t>» г. Чебоксары</w:t>
      </w:r>
    </w:p>
    <w:p w:rsidR="00707FB8" w:rsidRPr="00707FB8" w:rsidRDefault="00947A6A" w:rsidP="004E3ACF">
      <w:pPr>
        <w:ind w:firstLine="0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ab/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Игра 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«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Математическая рулетка» - внеклассное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 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мероприятие по матем</w:t>
      </w: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атике для учащихся 5-6 классов. 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Игру можно проводить как во время предметной недели между классами параллели, так и в конце четверти на последнем уроке между учащимися одного класса.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На слайде №3 вокруг рулетки расположены управляющие кнопки,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с помощью которых игроки выбирают следующий вопрос</w:t>
      </w: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 xml:space="preserve">Цели </w:t>
      </w:r>
      <w:r w:rsidR="00947A6A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и задачи: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- развитие любознательности, внимания, памяти;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- наработка навыков  нешаблонного и логического мышления при решении нестандартных задач;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- повышение интереса к предмету;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- воспитание настойчивости, воли, умения работать в коллективе.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Необходимое оборудование: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ПК или ноутбук,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мультимедийный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проектор, экран, презентация </w:t>
      </w:r>
      <w:r w:rsidR="00947A6A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u w:val="single"/>
          <w:lang w:eastAsia="ru-RU"/>
        </w:rPr>
        <w:t>I   Подготовительный этап: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каждый класс параллели заранее выбирает команду из 5 – 7 человек, капитана, придумывает название, девиз, эмблему.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u w:val="single"/>
          <w:lang w:eastAsia="ru-RU"/>
        </w:rPr>
        <w:t>II   Игровой этап: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а) на экране заставка игры</w:t>
      </w:r>
      <w:proofErr w:type="gram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 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:</w:t>
      </w:r>
      <w:proofErr w:type="gramEnd"/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Здесь затеи и задачи,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Игры, шутки, все для вас!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Пожелаем вам удачи,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За работу, в добрый час!</w:t>
      </w:r>
    </w:p>
    <w:p w:rsidR="00707FB8" w:rsidRPr="00707FB8" w:rsidRDefault="00947A6A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П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равил</w:t>
      </w: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а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игры:  за представление команды -10 баллов, за правильный, полный, без подсказки ответ на вопрос игры -5 баллов, ответ с помощью болельщиков своей команды – 3 балла. На решение отводится от 1 до 3 минут в зависимости от трудности вопроса</w:t>
      </w:r>
      <w:r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. </w:t>
      </w:r>
      <w:r w:rsidR="00707FB8"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Вопросы выбираются по очереди с «помощью» математической рулетки</w:t>
      </w:r>
      <w:r w:rsidR="0012736D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1.  Представления команд.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2.  Выбор первого хода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 осуществляется с помощью задан</w:t>
      </w:r>
      <w:r w:rsidR="0012736D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ия « Сложи пословицу»</w:t>
      </w:r>
      <w:proofErr w:type="gramStart"/>
      <w:r w:rsidR="0012736D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  <w:proofErr w:type="gram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Ребята записывают пословицу на листах и передают жюри.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Ответ: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Один за всех, и все за одного.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 xml:space="preserve">3.  Загадочный треугольник 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Расставь на шарах треугольника цифры от 1 до 9 так, чтобы их суммы на сторонах треугольника были равны.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Ответ: 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5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 – 4 – 9 – 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2 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- 7- 3 – 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8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 -1 – 6 – 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5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707FB8" w:rsidRPr="00707FB8" w:rsidRDefault="0012736D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4.  Шпионские страсти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В этой зашифрованной записи одинаковые знаки обозначают одинаковые цифры от 1 до 9. Расшифруйте запись.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99+9=108, 18∙9=162, 68: 2=34, 89-32=57.</w:t>
      </w:r>
    </w:p>
    <w:p w:rsidR="00707FB8" w:rsidRPr="00707FB8" w:rsidRDefault="0012736D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5.   Пути-дороги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Из Москвы и</w:t>
      </w:r>
      <w:proofErr w:type="gram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С</w:t>
      </w:r>
      <w:proofErr w:type="gram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анкт- Петербурга одновременно навстречу друг другу выехали два автомобиля. Они двигались равномерно, без остановок со скоростями 80км/ч и 95км/ч. Какое расстояние будет между ними за один час до встречи?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175  км.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6.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  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А ну-ка, раздели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Выясните, делится ли числовое значение выражения 534∙974∙824 + 846∙916 на 10?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да.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7.   Альп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инисты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lastRenderedPageBreak/>
        <w:t>В доме десять этажей. Во сколько раз лестница на десятый этаж дома длиннее,  чем на второй?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в 9 раз.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8.  Черный ящик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На экране есть три подсказки, каждая подсказка уменьшает результат ответа  на 1 балл.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 xml:space="preserve">Ответ: кубик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Рубика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9.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   Продолжи ряд чисел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Задан ряд чисел: 1,1, 2, 3, 5, 8, 13…, продолжите его.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 (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На слайде есть ответ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.)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8+13=21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10.  И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сключи лишнее слово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Среди следующих слов: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мамус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, сочли,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шкока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нусим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исключи лишнее.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 (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На слайде есть ответ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.)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 xml:space="preserve">Ответ: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шкока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(кошка).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11.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   Накормим животных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Лошадь съедает один воз сена за месяц, осёл - за полтора месяца, а коза - за три месяца. Сколько возов сена лошадь, </w:t>
      </w:r>
      <w:proofErr w:type="gram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осёл</w:t>
      </w:r>
      <w:proofErr w:type="gram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и коза съедают за один месяц?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2 воза.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12.    Сравним пл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ощади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Сторона квадрата ABCD в 3 раза больше стороны квадрата MNPK. Во сколько раз площадь заштрихованной фигуры больше, чем площадь квадрата MNPK?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в 8 раз.</w:t>
      </w:r>
    </w:p>
    <w:p w:rsidR="00707FB8" w:rsidRPr="00707FB8" w:rsidRDefault="0012736D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13.   Урожай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Любушка да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Марьюшка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вместе съели 9 яблочек, Любушка да Лизонька 10 яблочек, Лизонька да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Марьюшка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11 яблочек. Сколько яблочек вместе съели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Марьюшка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, Любушка и Лизонька?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15 яблочек.</w:t>
      </w:r>
    </w:p>
    <w:p w:rsidR="00707FB8" w:rsidRPr="00707FB8" w:rsidRDefault="0012736D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14.  Полезно знать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На все товары наносят штрих-код, который образован черными и белыми полосками, причем, крайние полосы черные. Черных полосок обычно 30, они бывают узкие и широкие. Число белых полос на 10 больше, чем узких черных. Сколько широких черных полос имеет такой  штрих-код? 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11 широких черных полос.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15.  Те</w:t>
      </w:r>
      <w:r w:rsidR="0012736D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ст на внимание</w:t>
      </w:r>
      <w:r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На слайде рисунок, выполненный с помощью геометрических фигур. Ответьте на вопросы: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Какой фигуры нет на рисунке?   а) круга; б) квадрата; в) прямоугольника; г) треугольника; </w:t>
      </w:r>
      <w:proofErr w:type="spellStart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д</w:t>
      </w:r>
      <w:proofErr w:type="spellEnd"/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) все перечисленные фигуры есть.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Ответ: г) треугольника.</w:t>
      </w:r>
    </w:p>
    <w:p w:rsidR="00707FB8" w:rsidRPr="00707FB8" w:rsidRDefault="0012736D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16.  Экспертиза</w:t>
      </w:r>
      <w:r w:rsidR="00707FB8" w:rsidRPr="00707FB8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ru-RU"/>
        </w:rPr>
        <w:t>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Из четырех монет одна фальшивая, причем, неизвестно, больше или меньше она по весу, чем настоящие монеты. За какое меньшее количество взвешиваний на рычажных  весах можно определить   эту монету?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Ответ: за два взвешивания.</w:t>
      </w:r>
    </w:p>
    <w:p w:rsidR="00707FB8" w:rsidRPr="00707FB8" w:rsidRDefault="00707FB8" w:rsidP="004E3ACF">
      <w:pPr>
        <w:ind w:firstLine="0"/>
        <w:jc w:val="left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4E3ACF">
        <w:rPr>
          <w:rFonts w:ascii="Times New Roman" w:eastAsia="Times New Roman" w:hAnsi="Times New Roman"/>
          <w:b/>
          <w:color w:val="auto"/>
          <w:sz w:val="24"/>
          <w:szCs w:val="24"/>
          <w:u w:val="single"/>
          <w:lang w:eastAsia="ru-RU"/>
        </w:rPr>
        <w:t>III   Этап по</w:t>
      </w:r>
      <w:r w:rsidR="0012736D" w:rsidRPr="004E3ACF">
        <w:rPr>
          <w:rFonts w:ascii="Times New Roman" w:eastAsia="Times New Roman" w:hAnsi="Times New Roman"/>
          <w:b/>
          <w:color w:val="auto"/>
          <w:sz w:val="24"/>
          <w:szCs w:val="24"/>
          <w:u w:val="single"/>
          <w:lang w:eastAsia="ru-RU"/>
        </w:rPr>
        <w:t>дведения итогов игры.</w:t>
      </w:r>
      <w:r w:rsidRPr="00707FB8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br/>
        <w:t>В конце игры жюри подводит и оглашает результаты, награждает грамотами и призами победителей. На экране фейерверк в честь победителей.</w:t>
      </w:r>
    </w:p>
    <w:sectPr w:rsidR="00707FB8" w:rsidRPr="00707FB8" w:rsidSect="00647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37721"/>
    <w:multiLevelType w:val="multilevel"/>
    <w:tmpl w:val="0DBC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432D9B"/>
    <w:multiLevelType w:val="multilevel"/>
    <w:tmpl w:val="1EEC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07FB8"/>
    <w:rsid w:val="0012736D"/>
    <w:rsid w:val="00281858"/>
    <w:rsid w:val="00365E85"/>
    <w:rsid w:val="0041489C"/>
    <w:rsid w:val="00455900"/>
    <w:rsid w:val="004C13ED"/>
    <w:rsid w:val="004E3ACF"/>
    <w:rsid w:val="006476CA"/>
    <w:rsid w:val="006B32A1"/>
    <w:rsid w:val="00707FB8"/>
    <w:rsid w:val="00745F9D"/>
    <w:rsid w:val="00806970"/>
    <w:rsid w:val="00917602"/>
    <w:rsid w:val="00947A6A"/>
    <w:rsid w:val="00A4180F"/>
    <w:rsid w:val="00A65460"/>
    <w:rsid w:val="00B128DE"/>
    <w:rsid w:val="00D0249F"/>
    <w:rsid w:val="00DB6086"/>
    <w:rsid w:val="00F5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HAnsi" w:hAnsi="Helvetica" w:cs="Times New Roman"/>
        <w:color w:val="333333"/>
        <w:sz w:val="17"/>
        <w:szCs w:val="17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6CA"/>
  </w:style>
  <w:style w:type="paragraph" w:styleId="1">
    <w:name w:val="heading 1"/>
    <w:basedOn w:val="a"/>
    <w:link w:val="10"/>
    <w:uiPriority w:val="9"/>
    <w:qFormat/>
    <w:rsid w:val="00707FB8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/>
      <w:b/>
      <w:bCs/>
      <w:color w:val="auto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07FB8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07FB8"/>
    <w:pPr>
      <w:spacing w:before="100" w:beforeAutospacing="1" w:after="100" w:afterAutospacing="1"/>
      <w:ind w:firstLine="0"/>
      <w:jc w:val="left"/>
      <w:outlineLvl w:val="3"/>
    </w:pPr>
    <w:rPr>
      <w:rFonts w:ascii="Times New Roman" w:eastAsia="Times New Roman" w:hAnsi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FB8"/>
    <w:rPr>
      <w:rFonts w:ascii="Times New Roman" w:eastAsia="Times New Roman" w:hAnsi="Times New Roman"/>
      <w:b/>
      <w:bCs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7FB8"/>
    <w:rPr>
      <w:rFonts w:ascii="Times New Roman" w:eastAsia="Times New Roman" w:hAnsi="Times New Roman"/>
      <w:b/>
      <w:bCs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07FB8"/>
    <w:rPr>
      <w:rFonts w:ascii="Times New Roman" w:eastAsia="Times New Roman" w:hAnsi="Times New Roman"/>
      <w:b/>
      <w:bCs/>
      <w:color w:val="auto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7FB8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7FB8"/>
  </w:style>
  <w:style w:type="character" w:styleId="a4">
    <w:name w:val="Emphasis"/>
    <w:basedOn w:val="a0"/>
    <w:uiPriority w:val="20"/>
    <w:qFormat/>
    <w:rsid w:val="00707FB8"/>
    <w:rPr>
      <w:i/>
      <w:iCs/>
    </w:rPr>
  </w:style>
  <w:style w:type="paragraph" w:styleId="a5">
    <w:name w:val="Normal (Web)"/>
    <w:basedOn w:val="a"/>
    <w:uiPriority w:val="99"/>
    <w:semiHidden/>
    <w:unhideWhenUsed/>
    <w:rsid w:val="00707F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07F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9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09506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1694">
              <w:marLeft w:val="0"/>
              <w:marRight w:val="0"/>
              <w:marTop w:val="400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6" w:color="EAEAEA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Алина Вадимовна</cp:lastModifiedBy>
  <cp:revision>5</cp:revision>
  <dcterms:created xsi:type="dcterms:W3CDTF">2021-10-13T16:43:00Z</dcterms:created>
  <dcterms:modified xsi:type="dcterms:W3CDTF">2021-10-14T12:12:00Z</dcterms:modified>
</cp:coreProperties>
</file>